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2381250</wp:posOffset>
            </wp:positionH>
            <wp:positionV relativeFrom="paragraph">
              <wp:posOffset>29210</wp:posOffset>
            </wp:positionV>
            <wp:extent cx="1185545" cy="685800"/>
            <wp:effectExtent l="0" t="0" r="0" b="0"/>
            <wp:wrapTight wrapText="bothSides">
              <wp:wrapPolygon edited="0">
                <wp:start x="-17" y="0"/>
                <wp:lineTo x="-17" y="20975"/>
                <wp:lineTo x="21162" y="20975"/>
                <wp:lineTo x="21162" y="0"/>
                <wp:lineTo x="-17" y="0"/>
              </wp:wrapPolygon>
            </wp:wrapTight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361315</wp:posOffset>
            </wp:positionH>
            <wp:positionV relativeFrom="paragraph">
              <wp:posOffset>57150</wp:posOffset>
            </wp:positionV>
            <wp:extent cx="1642745" cy="657225"/>
            <wp:effectExtent l="0" t="0" r="0" b="0"/>
            <wp:wrapTight wrapText="bothSides">
              <wp:wrapPolygon edited="0">
                <wp:start x="-13" y="0"/>
                <wp:lineTo x="-13" y="21266"/>
                <wp:lineTo x="21283" y="21266"/>
                <wp:lineTo x="21283" y="0"/>
                <wp:lineTo x="-13" y="0"/>
              </wp:wrapPolygon>
            </wp:wrapTight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4419600</wp:posOffset>
            </wp:positionH>
            <wp:positionV relativeFrom="paragraph">
              <wp:posOffset>61595</wp:posOffset>
            </wp:positionV>
            <wp:extent cx="573405" cy="594360"/>
            <wp:effectExtent l="0" t="0" r="0" b="0"/>
            <wp:wrapTight wrapText="bothSides">
              <wp:wrapPolygon edited="0">
                <wp:start x="-28" y="0"/>
                <wp:lineTo x="-28" y="20739"/>
                <wp:lineTo x="20786" y="20739"/>
                <wp:lineTo x="20786" y="0"/>
                <wp:lineTo x="-28" y="0"/>
              </wp:wrapPolygon>
            </wp:wrapTight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5543550</wp:posOffset>
            </wp:positionH>
            <wp:positionV relativeFrom="paragraph">
              <wp:posOffset>124460</wp:posOffset>
            </wp:positionV>
            <wp:extent cx="960120" cy="466725"/>
            <wp:effectExtent l="0" t="0" r="0" b="0"/>
            <wp:wrapTight wrapText="bothSides">
              <wp:wrapPolygon edited="0">
                <wp:start x="-19" y="0"/>
                <wp:lineTo x="-19" y="21137"/>
                <wp:lineTo x="20985" y="21137"/>
                <wp:lineTo x="20985" y="0"/>
                <wp:lineTo x="-19" y="0"/>
              </wp:wrapPolygon>
            </wp:wrapTight>
            <wp:docPr id="4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REGULAMIN 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>OKR MTB CX w Sercu Opolszczyzny”</w:t>
      </w:r>
    </w:p>
    <w:p>
      <w:pPr>
        <w:pStyle w:val="Normal"/>
        <w:spacing w:before="240" w:after="20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>I Otwarte Mistrzostwa Powiatu Krapkowickiego w kolarstwie MTB  &amp; CX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Krapkowice 23.03.2024 r.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  <w:u w:val="single"/>
        </w:rPr>
        <w:t>CEL WYŚCIGU: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- </w:t>
      </w:r>
      <w:r>
        <w:rPr>
          <w:rFonts w:cs="Times New Roman" w:ascii="Times New Roman" w:hAnsi="Times New Roman"/>
          <w:sz w:val="24"/>
        </w:rPr>
        <w:t>popularyzacja kolarstwa w Powiecie Krapkowickim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integracja różnych grup społecznych poprzez sport i wypoczynek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wyłonienie mistrzów w kolarstwie MTB &amp; CX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ORGANIZATORZY: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Powiat Krapkowicki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LUKS „ROSPONDEK” Żyrowa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PARTNERZY: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Grupa Kolarska OKR Bike Team</w:t>
      </w:r>
    </w:p>
    <w:p>
      <w:pPr>
        <w:pStyle w:val="Normal"/>
        <w:widowControl w:val="false"/>
        <w:spacing w:lineRule="auto" w:line="240" w:before="0" w:after="0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Gmina Krapkowice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TERMIN I MIEJSCE: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Wyścig odbędzie się w dniu 23.03.2024r. (sobota) w Krapkowicach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</w:rPr>
        <w:t xml:space="preserve">Biuro wyścigu: </w:t>
      </w:r>
      <w:r>
        <w:rPr>
          <w:rFonts w:eastAsia="Calibri" w:cs="Times New Roman" w:ascii="Times New Roman" w:hAnsi="Times New Roman"/>
          <w:color w:val="000000"/>
          <w:sz w:val="24"/>
        </w:rPr>
        <w:t>Teren Stadionu OTMĘT</w:t>
      </w:r>
      <w:r>
        <w:rPr>
          <w:rFonts w:cs="Times New Roman" w:ascii="Times New Roman" w:hAnsi="Times New Roman"/>
          <w:sz w:val="24"/>
        </w:rPr>
        <w:t>, ul. Olimpijska 1; 47-300 Krapkowice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Wyścig po trasie leśnej w okolicy stadionu.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Runda główna to pętla ok. 4 km pokonywana wielokrotnie, runda Kids ok.</w:t>
      </w:r>
      <w:bookmarkStart w:id="0" w:name="_Hlk159586717"/>
      <w:r>
        <w:rPr>
          <w:rFonts w:cs="Times New Roman" w:ascii="Times New Roman" w:hAnsi="Times New Roman"/>
          <w:sz w:val="24"/>
        </w:rPr>
        <w:t xml:space="preserve"> 1,8 km</w:t>
      </w:r>
      <w:bookmarkEnd w:id="0"/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ZGŁOSZENIA / OPŁATY: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Zgłoszenia </w:t>
      </w:r>
      <w:r>
        <w:rPr>
          <w:rFonts w:cs="Times New Roman" w:ascii="Times New Roman" w:hAnsi="Times New Roman"/>
          <w:b/>
          <w:bCs/>
          <w:color w:val="FF0000"/>
          <w:sz w:val="24"/>
        </w:rPr>
        <w:t>do 20.03.2024</w:t>
      </w:r>
      <w:r>
        <w:rPr>
          <w:rFonts w:cs="Times New Roman" w:ascii="Times New Roman" w:hAnsi="Times New Roman"/>
          <w:sz w:val="24"/>
        </w:rPr>
        <w:t xml:space="preserve"> roku pod linkiem: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color w:val="0000FF"/>
          <w:sz w:val="24"/>
        </w:rPr>
        <w:t>https://dostartu.pl/okr-mtb-w-sercu-opolszczyzny-v10595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Opłata startowa </w:t>
      </w:r>
      <w:r>
        <w:rPr>
          <w:rFonts w:cs="Times New Roman" w:ascii="Times New Roman" w:hAnsi="Times New Roman"/>
          <w:b/>
          <w:bCs/>
          <w:sz w:val="24"/>
        </w:rPr>
        <w:t xml:space="preserve">HOBBY </w:t>
      </w:r>
      <w:r>
        <w:rPr>
          <w:rFonts w:cs="Times New Roman" w:ascii="Times New Roman" w:hAnsi="Times New Roman"/>
          <w:sz w:val="24"/>
        </w:rPr>
        <w:t>i</w:t>
      </w:r>
      <w:r>
        <w:rPr>
          <w:rFonts w:cs="Times New Roman" w:ascii="Times New Roman" w:hAnsi="Times New Roman"/>
          <w:b/>
          <w:bCs/>
          <w:sz w:val="24"/>
        </w:rPr>
        <w:t xml:space="preserve"> PRO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</w:rPr>
        <w:t>do 20.03.2024</w:t>
      </w:r>
      <w:r>
        <w:rPr>
          <w:rFonts w:cs="Times New Roman" w:ascii="Times New Roman" w:hAnsi="Times New Roman"/>
          <w:sz w:val="24"/>
        </w:rPr>
        <w:t xml:space="preserve"> roku to kwota: </w:t>
      </w:r>
      <w:r>
        <w:rPr>
          <w:rFonts w:cs="Times New Roman" w:ascii="Times New Roman" w:hAnsi="Times New Roman"/>
          <w:b/>
          <w:bCs/>
          <w:color w:val="000000"/>
          <w:sz w:val="24"/>
        </w:rPr>
        <w:t>5</w:t>
      </w:r>
      <w:r>
        <w:rPr>
          <w:rFonts w:cs="Times New Roman" w:ascii="Times New Roman" w:hAnsi="Times New Roman"/>
          <w:b/>
          <w:color w:val="000000"/>
          <w:sz w:val="24"/>
        </w:rPr>
        <w:t>0 zł</w:t>
      </w:r>
      <w:r>
        <w:rPr>
          <w:rFonts w:cs="Times New Roman" w:ascii="Times New Roman" w:hAnsi="Times New Roman"/>
          <w:b/>
          <w:color w:val="FF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 xml:space="preserve"> płatna on-line.</w:t>
      </w:r>
    </w:p>
    <w:p>
      <w:pPr>
        <w:pStyle w:val="Normal"/>
        <w:spacing w:before="0" w:after="0"/>
        <w:rPr>
          <w:i/>
          <w:i/>
          <w:iCs/>
          <w:sz w:val="21"/>
          <w:szCs w:val="21"/>
        </w:rPr>
      </w:pPr>
      <w:r>
        <w:rPr>
          <w:rFonts w:cs="Times New Roman" w:ascii="Times New Roman" w:hAnsi="Times New Roman"/>
          <w:i/>
          <w:iCs/>
          <w:sz w:val="21"/>
          <w:szCs w:val="21"/>
        </w:rPr>
        <w:t>Możliwość zapisania się w biurze zawodów w dniu 23.03.2024 roku.</w:t>
      </w:r>
    </w:p>
    <w:p>
      <w:pPr>
        <w:pStyle w:val="Normal"/>
        <w:spacing w:before="0" w:after="0"/>
        <w:rPr>
          <w:i/>
          <w:i/>
          <w:iCs/>
          <w:sz w:val="21"/>
          <w:szCs w:val="21"/>
        </w:rPr>
      </w:pPr>
      <w:r>
        <w:rPr>
          <w:rFonts w:cs="Times New Roman" w:ascii="Times New Roman" w:hAnsi="Times New Roman"/>
          <w:i/>
          <w:iCs/>
          <w:sz w:val="21"/>
          <w:szCs w:val="21"/>
        </w:rPr>
        <w:t xml:space="preserve">Opłata startowa w tym przypadku to kwota: </w:t>
      </w: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</w:rPr>
        <w:t>80</w:t>
      </w:r>
      <w:r>
        <w:rPr>
          <w:rFonts w:cs="Times New Roman" w:ascii="Times New Roman" w:hAnsi="Times New Roman"/>
          <w:b/>
          <w:i/>
          <w:iCs/>
          <w:color w:val="000000"/>
          <w:sz w:val="21"/>
          <w:szCs w:val="21"/>
        </w:rPr>
        <w:t xml:space="preserve"> zł</w:t>
      </w:r>
      <w:r>
        <w:rPr>
          <w:rFonts w:cs="Times New Roman" w:ascii="Times New Roman" w:hAnsi="Times New Roman"/>
          <w:i/>
          <w:iCs/>
          <w:sz w:val="21"/>
          <w:szCs w:val="21"/>
        </w:rPr>
        <w:t xml:space="preserve"> - płatne gotówką.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sz w:val="24"/>
        </w:rPr>
        <w:t>Opłata startowa</w:t>
      </w:r>
      <w:r>
        <w:rPr>
          <w:rFonts w:cs="Times New Roman" w:ascii="Times New Roman" w:hAnsi="Times New Roman"/>
          <w:b/>
          <w:bCs/>
          <w:sz w:val="24"/>
        </w:rPr>
        <w:t xml:space="preserve"> „MINI </w:t>
      </w:r>
      <w:r>
        <w:rPr>
          <w:rFonts w:cs="Times New Roman" w:ascii="Times New Roman" w:hAnsi="Times New Roman"/>
          <w:sz w:val="24"/>
        </w:rPr>
        <w:t>OKR MTB CX</w:t>
      </w:r>
      <w:r>
        <w:rPr>
          <w:rFonts w:cs="Times New Roman" w:ascii="Times New Roman" w:hAnsi="Times New Roman"/>
          <w:b/>
          <w:bCs/>
          <w:sz w:val="24"/>
        </w:rPr>
        <w:t xml:space="preserve">” </w:t>
      </w:r>
      <w:r>
        <w:rPr>
          <w:rFonts w:cs="Times New Roman" w:ascii="Times New Roman" w:hAnsi="Times New Roman"/>
          <w:b/>
          <w:bCs/>
          <w:color w:val="000000"/>
          <w:sz w:val="24"/>
        </w:rPr>
        <w:t xml:space="preserve">10 zł </w:t>
      </w:r>
      <w:r>
        <w:rPr>
          <w:rFonts w:cs="Times New Roman" w:ascii="Times New Roman" w:hAnsi="Times New Roman"/>
          <w:bCs/>
          <w:sz w:val="24"/>
        </w:rPr>
        <w:t>płatne on-line.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i/>
          <w:iCs/>
          <w:sz w:val="21"/>
          <w:szCs w:val="21"/>
        </w:rPr>
        <w:t>Możliwość zapisania się w biurze zawodów w dniu 23.03.2024 roku, opłata 10 zł gotówką.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i/>
          <w:i/>
          <w:iCs/>
          <w:sz w:val="21"/>
          <w:szCs w:val="21"/>
        </w:rPr>
      </w:pPr>
      <w:r>
        <w:rPr>
          <w:rFonts w:cs="Times New Roman" w:ascii="Times New Roman" w:hAnsi="Times New Roman"/>
          <w:bCs/>
          <w:i/>
          <w:iCs/>
          <w:sz w:val="21"/>
          <w:szCs w:val="21"/>
        </w:rPr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</w:rPr>
        <w:t>I.</w:t>
      </w:r>
      <w:r>
        <w:rPr>
          <w:rFonts w:cs="Times New Roman" w:ascii="Times New Roman" w:hAnsi="Times New Roman"/>
          <w:b/>
          <w:bCs/>
          <w:i/>
          <w:iCs/>
          <w:sz w:val="21"/>
          <w:szCs w:val="21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</w:rPr>
        <w:t>„Mini OKR MTB CX”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KLASYFIKACJE</w:t>
      </w:r>
      <w:r>
        <w:rPr>
          <w:rFonts w:cs="Times New Roman" w:ascii="Times New Roman" w:hAnsi="Times New Roman"/>
          <w:b/>
          <w:color w:val="000000"/>
          <w:sz w:val="24"/>
          <w:u w:val="single"/>
          <w:shd w:fill="FFFFFF" w:val="clear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173" w:right="1478" w:first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shd w:fill="FFFFFF" w:val="clear"/>
        </w:rPr>
        <w:t>DzCh1</w:t>
      </w:r>
      <w:r>
        <w:rPr>
          <w:rFonts w:cs="Times New Roman" w:ascii="Times New Roman" w:hAnsi="Times New Roman"/>
          <w:sz w:val="24"/>
          <w:shd w:fill="FFFFFF" w:val="clear"/>
        </w:rPr>
        <w:t xml:space="preserve"> 2018 i młodsi (podział na rowerki biegowe i tradycyjne) – ok.150 m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173" w:right="1478" w:first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DzCh2</w:t>
      </w:r>
      <w:r>
        <w:rPr>
          <w:rFonts w:cs="Times New Roman" w:ascii="Times New Roman" w:hAnsi="Times New Roman"/>
          <w:sz w:val="24"/>
        </w:rPr>
        <w:t xml:space="preserve"> 2017, 2016 i 2015 (jedna mała pętla)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173" w:right="1478" w:first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DzCh3</w:t>
      </w:r>
      <w:r>
        <w:rPr>
          <w:rFonts w:cs="Times New Roman" w:ascii="Times New Roman" w:hAnsi="Times New Roman"/>
          <w:sz w:val="24"/>
        </w:rPr>
        <w:t xml:space="preserve"> 2014 i 2013 (dwie małe pętle)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173" w:right="1478" w:first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DzCh4</w:t>
      </w:r>
      <w:r>
        <w:rPr>
          <w:rFonts w:cs="Times New Roman" w:ascii="Times New Roman" w:hAnsi="Times New Roman"/>
          <w:sz w:val="24"/>
        </w:rPr>
        <w:t xml:space="preserve"> 2012, 2011 i 2010 (trzy małe pętle)</w:t>
      </w:r>
    </w:p>
    <w:p>
      <w:pPr>
        <w:pStyle w:val="Normal"/>
        <w:widowControl w:val="false"/>
        <w:spacing w:lineRule="auto" w:line="240"/>
        <w:ind w:right="147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Uwaga! Klasyfikacja będzie prowadzona osobno dla chłopców i  dziewcząt. </w:t>
      </w:r>
    </w:p>
    <w:p>
      <w:pPr>
        <w:pStyle w:val="Normal"/>
        <w:widowControl w:val="false"/>
        <w:spacing w:lineRule="auto" w:line="240"/>
        <w:ind w:right="147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widowControl w:val="false"/>
        <w:spacing w:lineRule="auto" w:line="240" w:before="240" w:after="200"/>
        <w:ind w:left="426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II. „OKR MTB CX w Sercu Opolszczyzny”</w:t>
      </w:r>
    </w:p>
    <w:p>
      <w:pPr>
        <w:pStyle w:val="Normal"/>
        <w:widowControl w:val="false"/>
        <w:spacing w:lineRule="auto" w:line="240"/>
        <w:ind w:left="794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KLASYFIKACJE: </w:t>
      </w:r>
    </w:p>
    <w:p>
      <w:pPr>
        <w:pStyle w:val="Normal"/>
        <w:widowControl w:val="false"/>
        <w:spacing w:lineRule="auto" w:line="240"/>
        <w:ind w:left="737" w:hanging="0"/>
        <w:jc w:val="both"/>
        <w:rPr/>
      </w:pPr>
      <w:r>
        <w:rPr>
          <w:rFonts w:cs="Times New Roman" w:ascii="Times New Roman" w:hAnsi="Times New Roman"/>
          <w:sz w:val="24"/>
        </w:rPr>
        <w:t>1. Kategorie w wyścigu HOBBY: Open K/M</w:t>
      </w:r>
    </w:p>
    <w:p>
      <w:pPr>
        <w:pStyle w:val="ListParagraph"/>
        <w:widowControl w:val="false"/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 Kategorie wiekowe w wyścigu PRO: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/>
        <w:ind w:left="567" w:right="624" w:hanging="0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>K1 – kobiety w wieku 34 lat i mniej (urodzone w latach 1988 - 2009)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/>
        <w:ind w:left="720" w:hanging="153"/>
        <w:rPr/>
      </w:pPr>
      <w:r>
        <w:rPr>
          <w:rFonts w:cs="Times New Roman" w:ascii="Times New Roman" w:hAnsi="Times New Roman"/>
          <w:color w:val="000000"/>
          <w:sz w:val="24"/>
        </w:rPr>
        <w:t>K2 – kobiety w wieku 35 lat i więcej (urodzone w latach 1989 i wcześniej)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/>
        <w:ind w:left="720" w:hanging="153"/>
        <w:rPr/>
      </w:pPr>
      <w:r>
        <w:rPr>
          <w:rFonts w:cs="Times New Roman" w:ascii="Times New Roman" w:hAnsi="Times New Roman"/>
          <w:color w:val="000000"/>
          <w:sz w:val="24"/>
        </w:rPr>
        <w:t>M1 – mężczyźni w wieku 29 lat i mniej (urodzeni w latach 1995 - 2009)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/>
        <w:ind w:left="720" w:hanging="153"/>
        <w:rPr/>
      </w:pPr>
      <w:r>
        <w:rPr>
          <w:rFonts w:cs="Times New Roman" w:ascii="Times New Roman" w:hAnsi="Times New Roman"/>
          <w:color w:val="000000"/>
          <w:sz w:val="24"/>
        </w:rPr>
        <w:t>M2 – mężczyźni w wieku 30 – 39 lat (urodzeni w latach 1994- 1985)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/>
        <w:ind w:left="720" w:hanging="153"/>
        <w:rPr/>
      </w:pPr>
      <w:r>
        <w:rPr>
          <w:rFonts w:cs="Times New Roman" w:ascii="Times New Roman" w:hAnsi="Times New Roman"/>
          <w:color w:val="000000"/>
          <w:sz w:val="24"/>
        </w:rPr>
        <w:t>M3 – mężczyźni w wieku 40 – 49 lat (urodzeni w latach 1984 - 1975)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/>
        <w:ind w:left="720" w:hanging="153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</w:rPr>
        <w:t xml:space="preserve">M4 – mężczyźni w wieku 50 </w:t>
      </w:r>
      <w:r>
        <w:rPr>
          <w:rFonts w:eastAsia="Calibri" w:cs="Times New Roman" w:ascii="Times New Roman" w:hAnsi="Times New Roman"/>
          <w:color w:val="000000"/>
          <w:sz w:val="24"/>
        </w:rPr>
        <w:t>i więcej</w:t>
      </w:r>
      <w:r>
        <w:rPr>
          <w:rFonts w:cs="Times New Roman" w:ascii="Times New Roman" w:hAnsi="Times New Roman"/>
          <w:color w:val="000000"/>
          <w:sz w:val="24"/>
        </w:rPr>
        <w:t xml:space="preserve"> (urodzeni w latach 1974 i później)</w:t>
      </w:r>
    </w:p>
    <w:p>
      <w:pPr>
        <w:pStyle w:val="Normal"/>
        <w:widowControl w:val="fals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widowControl w:val="false"/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 Najlepsi mieszkanka i mieszkaniec Powiatu Krapkowickiego w Hobby i Pro.</w:t>
      </w:r>
      <w:bookmarkStart w:id="1" w:name="_Hlk159585885"/>
      <w:bookmarkEnd w:id="1"/>
    </w:p>
    <w:p>
      <w:pPr>
        <w:pStyle w:val="Normal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HARMONOGRAM ZAWODÓW:</w:t>
      </w:r>
    </w:p>
    <w:p>
      <w:pPr>
        <w:pStyle w:val="ListParagraph"/>
        <w:spacing w:before="0" w:after="0"/>
        <w:ind w:left="0" w:firstLine="708"/>
        <w:contextualSpacing/>
        <w:rPr/>
      </w:pPr>
      <w:r>
        <w:rPr>
          <w:rFonts w:cs="Times New Roman" w:ascii="Times New Roman" w:hAnsi="Times New Roman"/>
          <w:b/>
          <w:bCs/>
          <w:color w:val="000000"/>
          <w:sz w:val="24"/>
        </w:rPr>
        <w:t xml:space="preserve">08:30 do 09:45 </w:t>
      </w:r>
      <w:r>
        <w:rPr>
          <w:rFonts w:cs="Times New Roman" w:ascii="Times New Roman" w:hAnsi="Times New Roman"/>
          <w:sz w:val="24"/>
        </w:rPr>
        <w:t xml:space="preserve">Biuro zawodów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„OKR MTB CX w Sercu Opolszczyzny”</w:t>
      </w:r>
      <w:bookmarkStart w:id="2" w:name="_Hlk159585484"/>
      <w:bookmarkEnd w:id="2"/>
    </w:p>
    <w:p>
      <w:pPr>
        <w:pStyle w:val="ListParagraph"/>
        <w:spacing w:before="0" w:after="0"/>
        <w:ind w:left="0" w:firstLine="708"/>
        <w:contextualSpacing/>
        <w:rPr/>
      </w:pPr>
      <w:r>
        <w:rPr>
          <w:rFonts w:cs="Times New Roman" w:ascii="Times New Roman" w:hAnsi="Times New Roman"/>
          <w:b/>
          <w:bCs/>
          <w:color w:val="000000"/>
          <w:sz w:val="24"/>
        </w:rPr>
        <w:t xml:space="preserve">09:00 </w:t>
      </w:r>
      <w:r>
        <w:rPr>
          <w:rFonts w:cs="Times New Roman" w:ascii="Times New Roman" w:hAnsi="Times New Roman"/>
          <w:b/>
          <w:bCs/>
          <w:sz w:val="24"/>
        </w:rPr>
        <w:t>do 09:45</w:t>
      </w:r>
      <w:r>
        <w:rPr>
          <w:rFonts w:cs="Times New Roman" w:ascii="Times New Roman" w:hAnsi="Times New Roman"/>
          <w:sz w:val="24"/>
        </w:rPr>
        <w:t xml:space="preserve"> Trening po trasie zawodów</w:t>
      </w:r>
      <w:r>
        <w:rPr>
          <w:rFonts w:cs="Times New Roman" w:ascii="Times New Roman" w:hAnsi="Times New Roman"/>
          <w:color w:val="C9211E"/>
          <w:sz w:val="24"/>
        </w:rPr>
        <w:t xml:space="preserve">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10:00 </w:t>
      </w:r>
      <w:r>
        <w:rPr>
          <w:rFonts w:cs="Times New Roman" w:ascii="Times New Roman" w:hAnsi="Times New Roman"/>
          <w:sz w:val="24"/>
        </w:rPr>
        <w:t xml:space="preserve">Start wyścigu </w:t>
      </w:r>
      <w:r>
        <w:rPr>
          <w:rFonts w:cs="Times New Roman" w:ascii="Times New Roman" w:hAnsi="Times New Roman"/>
          <w:b/>
          <w:sz w:val="24"/>
        </w:rPr>
        <w:t xml:space="preserve">Hobby </w:t>
      </w:r>
      <w:r>
        <w:rPr>
          <w:rFonts w:cs="Times New Roman" w:ascii="Times New Roman" w:hAnsi="Times New Roman"/>
          <w:sz w:val="24"/>
        </w:rPr>
        <w:t>(3 rundy tj. 12 km)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11:00 </w:t>
      </w:r>
      <w:r>
        <w:rPr>
          <w:rFonts w:cs="Times New Roman" w:ascii="Times New Roman" w:hAnsi="Times New Roman"/>
          <w:sz w:val="24"/>
        </w:rPr>
        <w:t xml:space="preserve">Start wyścigu </w:t>
      </w:r>
      <w:r>
        <w:rPr>
          <w:rFonts w:cs="Times New Roman" w:ascii="Times New Roman" w:hAnsi="Times New Roman"/>
          <w:b/>
          <w:bCs/>
          <w:sz w:val="24"/>
        </w:rPr>
        <w:t>PRO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(6 rund tj. 24 km)</w:t>
      </w:r>
    </w:p>
    <w:p>
      <w:pPr>
        <w:pStyle w:val="Normal"/>
        <w:spacing w:before="0" w:after="0"/>
        <w:ind w:firstLine="708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ok. 12:30</w:t>
      </w:r>
      <w:r>
        <w:rPr>
          <w:rFonts w:cs="Times New Roman" w:ascii="Times New Roman" w:hAnsi="Times New Roman"/>
          <w:color w:val="000000"/>
          <w:sz w:val="24"/>
        </w:rPr>
        <w:t xml:space="preserve"> Dekoracja Hobby i PRO</w:t>
      </w:r>
    </w:p>
    <w:p>
      <w:pPr>
        <w:pStyle w:val="ListParagraph"/>
        <w:spacing w:before="0" w:after="0"/>
        <w:ind w:left="0" w:firstLine="708"/>
        <w:contextualSpacing/>
        <w:rPr>
          <w:rFonts w:ascii="Times New Roman" w:hAnsi="Times New Roman" w:cs="Times New Roman"/>
          <w:b/>
          <w:b/>
          <w:color w:val="00000A"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</w:rPr>
        <w:t>12:15 do 13:15</w:t>
      </w:r>
      <w:r>
        <w:rPr>
          <w:rFonts w:cs="Times New Roman" w:ascii="Times New Roman" w:hAnsi="Times New Roman"/>
          <w:sz w:val="24"/>
        </w:rPr>
        <w:t xml:space="preserve"> Biuro zawodów </w:t>
      </w:r>
      <w:r>
        <w:rPr>
          <w:rFonts w:cs="Times New Roman" w:ascii="Times New Roman" w:hAnsi="Times New Roman"/>
          <w:b/>
          <w:bCs/>
          <w:color w:val="00000A"/>
          <w:sz w:val="24"/>
          <w:szCs w:val="28"/>
        </w:rPr>
        <w:t>„Mini OKR MTB CX”</w:t>
      </w:r>
      <w:r>
        <w:rPr>
          <w:rFonts w:cs="Times New Roman" w:ascii="Times New Roman" w:hAnsi="Times New Roman"/>
          <w:b/>
          <w:color w:val="00000A"/>
          <w:sz w:val="24"/>
          <w:szCs w:val="28"/>
        </w:rPr>
        <w:t xml:space="preserve"> </w:t>
      </w:r>
      <w:bookmarkStart w:id="3" w:name="_Hlk159585603"/>
      <w:bookmarkEnd w:id="3"/>
    </w:p>
    <w:p>
      <w:pPr>
        <w:pStyle w:val="ListParagraph"/>
        <w:spacing w:before="0" w:after="0"/>
        <w:ind w:left="0" w:firstLine="708"/>
        <w:contextualSpacing/>
        <w:rPr/>
      </w:pPr>
      <w:r>
        <w:rPr>
          <w:rFonts w:cs="Times New Roman" w:ascii="Times New Roman" w:hAnsi="Times New Roman"/>
          <w:b/>
          <w:color w:val="00000A"/>
          <w:sz w:val="24"/>
          <w:szCs w:val="28"/>
        </w:rPr>
        <w:t xml:space="preserve">                         </w:t>
      </w:r>
      <w:r>
        <w:rPr>
          <w:rFonts w:cs="Times New Roman" w:ascii="Times New Roman" w:hAnsi="Times New Roman"/>
          <w:color w:val="00000A"/>
          <w:sz w:val="24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8"/>
        </w:rPr>
        <w:t>zapisy i odbiór numerów startowych.</w:t>
      </w:r>
    </w:p>
    <w:p>
      <w:pPr>
        <w:pStyle w:val="ListParagraph"/>
        <w:spacing w:before="0" w:after="0"/>
        <w:ind w:left="0" w:firstLine="708"/>
        <w:contextualSpacing/>
        <w:rPr/>
      </w:pPr>
      <w:r>
        <w:rPr>
          <w:rFonts w:cs="Times New Roman" w:ascii="Times New Roman" w:hAnsi="Times New Roman"/>
          <w:b/>
          <w:bCs/>
          <w:sz w:val="24"/>
        </w:rPr>
        <w:t xml:space="preserve">12:30 do 13:15 </w:t>
      </w:r>
      <w:r>
        <w:rPr>
          <w:rFonts w:cs="Times New Roman" w:ascii="Times New Roman" w:hAnsi="Times New Roman"/>
          <w:sz w:val="24"/>
        </w:rPr>
        <w:t>Trening po trasie zawodów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od 13:30</w:t>
      </w:r>
      <w:r>
        <w:rPr>
          <w:rFonts w:cs="Times New Roman" w:ascii="Times New Roman" w:hAnsi="Times New Roman"/>
          <w:sz w:val="24"/>
        </w:rPr>
        <w:t xml:space="preserve"> Starty poszczególnych kategorii wiekowych wg kolejności: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cs="Times New Roman" w:ascii="Times New Roman" w:hAnsi="Times New Roman"/>
          <w:b/>
          <w:color w:val="000000"/>
          <w:sz w:val="24"/>
          <w:shd w:fill="FFFFFF" w:val="clear"/>
        </w:rPr>
        <w:t>DzCh1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cs="Times New Roman" w:ascii="Times New Roman" w:hAnsi="Times New Roman"/>
          <w:b/>
          <w:sz w:val="24"/>
        </w:rPr>
        <w:t>DzCh2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cs="Times New Roman" w:ascii="Times New Roman" w:hAnsi="Times New Roman"/>
          <w:b/>
          <w:sz w:val="24"/>
        </w:rPr>
        <w:t>DzCh3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cs="Times New Roman" w:ascii="Times New Roman" w:hAnsi="Times New Roman"/>
          <w:b/>
          <w:sz w:val="24"/>
        </w:rPr>
        <w:t>DzCh4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ok. 14:30</w:t>
      </w:r>
      <w:r>
        <w:rPr>
          <w:rFonts w:cs="Times New Roman" w:ascii="Times New Roman" w:hAnsi="Times New Roman"/>
          <w:sz w:val="24"/>
        </w:rPr>
        <w:t xml:space="preserve"> Dekoracja dzieci</w:t>
      </w:r>
      <w:bookmarkStart w:id="4" w:name="_Hlk159576711"/>
      <w:bookmarkEnd w:id="4"/>
    </w:p>
    <w:p>
      <w:pPr>
        <w:pStyle w:val="Normal"/>
        <w:spacing w:before="0" w:after="0"/>
        <w:ind w:firstLine="360"/>
        <w:rPr/>
      </w:pPr>
      <w:r>
        <w:rPr>
          <w:rFonts w:cs="Times New Roman" w:ascii="Times New Roman" w:hAnsi="Times New Roman"/>
          <w:sz w:val="24"/>
        </w:rPr>
        <w:t xml:space="preserve">    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UCZESTNICTWO: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Każdy z zawodników musi posiadać sprawny technicznie rower i podczas wyścigu zapięty kask rowerowy na głowie.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Organizator nie dopuszcza do zawodów rowerów z napędem elektrycznym.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Ze względu na specyfikę trasy zalecamy rowery: MTB, PRZEŁAJ lub GRAWEL.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Każdy z zawodników zobowiązany jest do wykonywania poleceń sędziów. W przypadku sytuacji spornych rozstrzygnięcie zależy od Organizatora.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Zawodnicy zdublowani </w:t>
      </w:r>
      <w:r>
        <w:rPr>
          <w:rFonts w:cs="Times New Roman" w:ascii="Times New Roman" w:hAnsi="Times New Roman"/>
          <w:b/>
          <w:sz w:val="24"/>
        </w:rPr>
        <w:t>NIE BĘDĄ ŚCIĄGANI</w:t>
      </w:r>
      <w:r>
        <w:rPr>
          <w:rFonts w:cs="Times New Roman" w:ascii="Times New Roman" w:hAnsi="Times New Roman"/>
          <w:sz w:val="24"/>
        </w:rPr>
        <w:t xml:space="preserve">  z trasy.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Uczestnik przyjmuje do wiadomości, że udział w zawodach wiąże się z wysiłkiem fizycznym</w:t>
        <w:br/>
        <w:t>i pociąga za sobą naturalne ryzyko i zagrożenie wypadkami, możliwość odniesienia obrażeń ciała</w:t>
        <w:br/>
        <w:t xml:space="preserve">i urazów fizycznych w tym śmierci.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Przekazanie Organizatorowi podpisanej karty zgłoszenia oznacza, że uczestnik rozważył i ocenił charakter, zakres i stopień ryzyka wiążącego się z uczestnictwem w imprezie i dobrowolnie zdecydował się podjąć to ryzyko startując w zawodach wyłącznie na własną odpowiedzialność.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Pobranie numeru startowego przez zawodnika oznacza, że zapoznał się on z regulaminem zawodów, akceptuje go i zobowiązuje się do jego przestrzegania.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Uczestnik wyraża zgodę na przetwarzanie danych osobowych oraz wizerunku w zakresie niezbędnym do realizacji zawodów w tym wysyłanie pod wskazany adres e-mail informacji dotyczących imprez                                        i materiałów promocyjnych Organizatora.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ZASADY FINANSOWANIA: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Organizator pokrywa koszty organizacji zawodów,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koszty przejazdu i pobytu pokrywają jednostki delegujące.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NAGRODY w wyścigu MINI OKR MTB CX:</w:t>
      </w:r>
    </w:p>
    <w:p>
      <w:pPr>
        <w:pStyle w:val="Normal"/>
        <w:spacing w:before="0" w:after="0"/>
        <w:ind w:firstLine="360"/>
        <w:rPr/>
      </w:pPr>
      <w:r>
        <w:rPr>
          <w:rFonts w:cs="Times New Roman" w:ascii="Times New Roman" w:hAnsi="Times New Roman"/>
          <w:sz w:val="24"/>
        </w:rPr>
        <w:t>Każdy uczestnik otrzyma pamiątkowy medal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NAGRODY w wyścigu Hobby:</w:t>
      </w:r>
    </w:p>
    <w:p>
      <w:pPr>
        <w:pStyle w:val="Normal"/>
        <w:spacing w:before="0" w:after="0"/>
        <w:ind w:firstLine="360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4"/>
        </w:rPr>
        <w:t>Statuetki/Trofeum</w:t>
      </w:r>
      <w:r>
        <w:rPr>
          <w:rFonts w:cs="Times New Roman" w:ascii="Times New Roman" w:hAnsi="Times New Roman"/>
          <w:color w:val="000000"/>
          <w:sz w:val="24"/>
        </w:rPr>
        <w:t xml:space="preserve"> dla miejsca I-III w OPEN K/M.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  <w:u w:val="single"/>
        </w:rPr>
        <w:t>NAGRODY w wyścigu PRO:</w:t>
      </w:r>
    </w:p>
    <w:p>
      <w:pPr>
        <w:pStyle w:val="Normal"/>
        <w:spacing w:before="0" w:after="0"/>
        <w:ind w:firstLine="360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4"/>
        </w:rPr>
        <w:t>Statuetka</w:t>
      </w:r>
      <w:r>
        <w:rPr>
          <w:rFonts w:cs="Times New Roman" w:ascii="Times New Roman" w:hAnsi="Times New Roman"/>
          <w:color w:val="000000"/>
          <w:sz w:val="24"/>
        </w:rPr>
        <w:t xml:space="preserve"> – trofeum sportowe dla miejsc I-III w każdej kat. wiekowej.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Organizator przewiduje losowanie nagród rzeczowych i niespodzianek po dekoracji.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  <w:u w:val="single"/>
        </w:rPr>
        <w:t xml:space="preserve">NAGRODY </w:t>
      </w:r>
      <w:r>
        <w:rPr>
          <w:rFonts w:eastAsia="Calibri" w:cs="Times New Roman" w:ascii="Times New Roman" w:hAnsi="Times New Roman"/>
          <w:b/>
          <w:color w:val="000000"/>
          <w:sz w:val="24"/>
          <w:u w:val="single"/>
        </w:rPr>
        <w:t>dla Najszybszych mieszkańców/mieszkanek w HOBBY I PRO:</w:t>
      </w:r>
    </w:p>
    <w:p>
      <w:pPr>
        <w:pStyle w:val="Normal"/>
        <w:spacing w:before="0" w:after="0"/>
        <w:ind w:firstLine="360"/>
        <w:rPr/>
      </w:pPr>
      <w:r>
        <w:rPr>
          <w:rFonts w:eastAsia="Calibri" w:cs="Times New Roman" w:ascii="Times New Roman" w:hAnsi="Times New Roman"/>
          <w:color w:val="000000"/>
          <w:sz w:val="24"/>
        </w:rPr>
        <w:t>Statuetki/Trofeum, bony do serwisu rowerowego ”BIKE SHOP” – Warsztat Rowerowy Fabian Żok</w:t>
      </w:r>
    </w:p>
    <w:p>
      <w:pPr>
        <w:pStyle w:val="Normal"/>
        <w:spacing w:before="0" w:after="0"/>
        <w:ind w:firstLine="360"/>
        <w:rPr>
          <w:sz w:val="24"/>
          <w:szCs w:val="24"/>
          <w:u w:val="single"/>
        </w:rPr>
      </w:pPr>
      <w:r>
        <w:rPr>
          <w:i/>
          <w:iCs/>
          <w:color w:val="000000"/>
          <w:sz w:val="24"/>
          <w:szCs w:val="24"/>
          <w:u w:val="single"/>
        </w:rPr>
        <w:t>Uczestnicy wyścigów Hobby i Pro w pakiecie startowym otrzymają okolicznościową czapkę.</w:t>
      </w:r>
    </w:p>
    <w:p>
      <w:pPr>
        <w:pStyle w:val="Normal"/>
        <w:spacing w:before="0" w:after="0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rPr/>
      </w:pPr>
      <w:r>
        <w:rPr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„</w:t>
      </w:r>
      <w:r>
        <w:rPr>
          <w:rFonts w:cs="Times New Roman" w:ascii="Times New Roman" w:hAnsi="Times New Roman"/>
          <w:b/>
          <w:bCs/>
          <w:color w:val="000000"/>
        </w:rPr>
        <w:t xml:space="preserve">OKR MTB CX w Sercu Opolszczyzny” </w:t>
      </w:r>
      <w:r>
        <w:rPr>
          <w:color w:val="000000"/>
        </w:rPr>
        <w:t>wchodzi w skład cyklu wyścigów rowerowych pod wspólną nazwą:</w:t>
      </w:r>
    </w:p>
    <w:p>
      <w:pPr>
        <w:pStyle w:val="ListParagraph"/>
        <w:ind w:left="0" w:hanging="0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30"/>
          <w:szCs w:val="30"/>
        </w:rPr>
        <w:t>„</w:t>
      </w:r>
      <w:r>
        <w:rPr>
          <w:b/>
          <w:bCs/>
          <w:sz w:val="30"/>
          <w:szCs w:val="30"/>
        </w:rPr>
        <w:t xml:space="preserve">ODRZAŃSKI TOUR 2024”     </w:t>
      </w:r>
    </w:p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W skład całorocznego cyklu wyścigów kolarskich wchodzą: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1). 27.01.2024 r. XX Cyklo Cross “Górka” Kędzierzyn – Koźle (Żabieniec)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2). 24.02.2024 r. „IV Kasztanowy Przełaj” Pamięci Jolanty Baran – Żyrowa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3). 23.03.2024 r. “OKR MTB CX w Sercu Opolszczyzny” – Krapkowice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4). 20.04.2024 r. „IV Czas na Annaberg” (szosa) – Zdzieszowice – Góra św. Anny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5). 21.04.2024 r. „VII Kryterium TRIBIKE im. W. Lepicha” (szosa) – K-Koźle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6). 09.06.2024 r. Cross Country XC Poligon – Baborów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7). 15.06.2024 r. „III Cross Country XC Pamięci Powstań Śląskich” – Góra św. Anny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8). 29.06.2024 r. “IV Tour de Mirabelka” MTB CX – Zdzieszowice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9). 15.08.2024 r. “IV Cardio Sport UPHILL RACE” – Zdzieszowice – Góra św. Anny</w:t>
      </w:r>
    </w:p>
    <w:p>
      <w:pPr>
        <w:pStyle w:val="Tretekstu"/>
        <w:numPr>
          <w:ilvl w:val="0"/>
          <w:numId w:val="4"/>
        </w:numPr>
        <w:ind w:left="284" w:hanging="0"/>
        <w:rPr>
          <w:b/>
          <w:b/>
          <w:bCs/>
        </w:rPr>
      </w:pPr>
      <w:r>
        <w:rPr>
          <w:b/>
          <w:bCs/>
        </w:rPr>
        <w:t>10). 14.09.2024 r. „V Cross Country XC Koziołka” – Dębowa</w:t>
      </w:r>
    </w:p>
    <w:p>
      <w:pPr>
        <w:pStyle w:val="Tretekstu"/>
        <w:numPr>
          <w:ilvl w:val="0"/>
          <w:numId w:val="4"/>
        </w:numPr>
        <w:ind w:left="284" w:hanging="0"/>
        <w:rPr/>
      </w:pPr>
      <w:r>
        <w:rPr>
          <w:b/>
          <w:bCs/>
        </w:rPr>
        <w:t>11). 09.11.2024 r. „VI Cross Tribike NIEPODLEGŁA” – Kędzierzyn-Koźle</w:t>
      </w:r>
      <w:r>
        <w:rPr>
          <w:b/>
          <w:bCs/>
          <w:color w:val="FF0000"/>
        </w:rPr>
        <w:t xml:space="preserve"> FINAŁ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i/>
          <w:i/>
          <w:iCs/>
          <w:color w:val="000000"/>
          <w:lang w:eastAsia="zh-CN"/>
        </w:rPr>
      </w:pPr>
      <w:r>
        <w:rPr>
          <w:rFonts w:cs="Calibri" w:cstheme="minorHAnsi"/>
          <w:b/>
          <w:bCs/>
          <w:i/>
          <w:iCs/>
          <w:color w:val="000000"/>
          <w:lang w:eastAsia="zh-CN"/>
        </w:rPr>
        <w:t xml:space="preserve">Szczegółowy Regulamin „Odrzański Tour 2024” dostępny jest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eastAsia="Calibri" w:cs="Calibri" w:cstheme="minorHAnsi"/>
          <w:b/>
          <w:bCs/>
          <w:i/>
          <w:iCs/>
          <w:color w:val="000000"/>
          <w:lang w:eastAsia="zh-CN"/>
        </w:rPr>
        <w:t>na stronie FB Fundacja Odrzańskie Konsorcjum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POSTANOWIENIA KOŃCOWE: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</w:rPr>
        <w:t>- Przy okolicy startu/mety znajdować się będzie karetka pogotowia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każdy uczestnik wyścigu startuje na własną odpowiedzialność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wszyscy uczestnicy powinni być ubezpieczeni we własnym zakresie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organizator nie ponosi odpowiedzialności za wypadki powstałe podczas wyścigu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organizator nie ponosi odpowiedzialności za rzeczy zgubione lub skradzione podczas trwania zawodów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wszystkie kwestie sporne rozstrzyga Sędzia Główny w porozumieniu z Organizatorem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</w:rPr>
        <w:t>Najbliższy szpital znajduje się w Krapkowicach, ul. Osiedle XXX -lecia 21  (ok. 1,5 km od miejsca startu/mety)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widowControl w:val="false"/>
        <w:spacing w:lineRule="auto" w:line="240"/>
        <w:ind w:left="-5" w:right="2964" w:hanging="1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u w:val="single"/>
        </w:rPr>
        <w:t>Dodatkowe informacje można uzyskać pod numerem telefonu: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tel.</w:t>
      </w: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</w:rPr>
        <w:t>77/4074342</w:t>
      </w:r>
      <w:r>
        <w:rPr>
          <w:rFonts w:cs="Times New Roman" w:ascii="Times New Roman" w:hAnsi="Times New Roman"/>
          <w:sz w:val="24"/>
        </w:rPr>
        <w:t xml:space="preserve"> – Łukasz Bordak, Iwona </w:t>
      </w:r>
      <w:r>
        <w:rPr>
          <w:rFonts w:cs="Times New Roman" w:ascii="Times New Roman" w:hAnsi="Times New Roman"/>
          <w:color w:val="000000"/>
          <w:sz w:val="24"/>
        </w:rPr>
        <w:t xml:space="preserve">Jagoda </w:t>
      </w:r>
      <w:r>
        <w:rPr>
          <w:rFonts w:cs="Times New Roman" w:ascii="Times New Roman" w:hAnsi="Times New Roman"/>
          <w:sz w:val="24"/>
        </w:rPr>
        <w:t xml:space="preserve">Jamioł –  Przedstawiciele organizatora 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tel. 602 534 780 Anna Orian – Biuro zawodów 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tel. 604 589 483 Piotr Orian – Koordynator zawodów</w:t>
      </w:r>
    </w:p>
    <w:p>
      <w:pPr>
        <w:pStyle w:val="Normal"/>
        <w:widowControl w:val="false"/>
        <w:spacing w:lineRule="auto" w:line="240" w:before="0" w:after="0"/>
        <w:ind w:left="-5" w:right="3896" w:hanging="1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tel. </w:t>
      </w:r>
      <w:r>
        <w:rPr>
          <w:rFonts w:cs="Times New Roman" w:ascii="Times New Roman" w:hAnsi="Times New Roman"/>
          <w:color w:val="000000"/>
          <w:sz w:val="24"/>
        </w:rPr>
        <w:t xml:space="preserve">505 918 271 </w:t>
      </w:r>
      <w:r>
        <w:rPr>
          <w:rFonts w:cs="Times New Roman" w:ascii="Times New Roman" w:hAnsi="Times New Roman"/>
          <w:sz w:val="24"/>
        </w:rPr>
        <w:t xml:space="preserve">Robert Niestrój – Kierownik tras. </w:t>
      </w:r>
      <w:r>
        <w:rPr>
          <w:rFonts w:eastAsia="Calibri" w:cs="Calibri"/>
          <w:b/>
          <w:i/>
          <w:color w:val="000000"/>
          <w:sz w:val="24"/>
        </w:rPr>
        <w:t xml:space="preserve">                        </w:t>
      </w:r>
    </w:p>
    <w:p>
      <w:pPr>
        <w:pStyle w:val="Normal"/>
        <w:spacing w:lineRule="exact" w:line="276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76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76" w:before="0" w:after="200"/>
        <w:jc w:val="center"/>
        <w:rPr>
          <w:rFonts w:ascii="Calibri" w:hAnsi="Calibri" w:eastAsia="Calibri" w:cs="Calibri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4493895</wp:posOffset>
            </wp:positionH>
            <wp:positionV relativeFrom="paragraph">
              <wp:posOffset>68580</wp:posOffset>
            </wp:positionV>
            <wp:extent cx="1559560" cy="1036320"/>
            <wp:effectExtent l="0" t="0" r="0" b="0"/>
            <wp:wrapSquare wrapText="largest"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2665730</wp:posOffset>
            </wp:positionH>
            <wp:positionV relativeFrom="paragraph">
              <wp:posOffset>128905</wp:posOffset>
            </wp:positionV>
            <wp:extent cx="1285875" cy="1257935"/>
            <wp:effectExtent l="0" t="0" r="0" b="0"/>
            <wp:wrapSquare wrapText="largest"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185420</wp:posOffset>
            </wp:positionH>
            <wp:positionV relativeFrom="paragraph">
              <wp:posOffset>212725</wp:posOffset>
            </wp:positionV>
            <wp:extent cx="1845945" cy="663575"/>
            <wp:effectExtent l="0" t="0" r="0" b="0"/>
            <wp:wrapSquare wrapText="largest"/>
            <wp:docPr id="7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720" w:right="720" w:header="0" w:top="284" w:footer="0" w:bottom="56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34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51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47e81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747e81"/>
    <w:rPr/>
  </w:style>
  <w:style w:type="character" w:styleId="Czeinternetowe" w:customStyle="1">
    <w:name w:val="Łącze internetowe"/>
    <w:basedOn w:val="DefaultParagraphFont"/>
    <w:uiPriority w:val="99"/>
    <w:unhideWhenUsed/>
    <w:rsid w:val="00456683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34cf"/>
    <w:rPr>
      <w:rFonts w:ascii="Tahoma" w:hAnsi="Tahoma" w:cs="Tahoma"/>
      <w:sz w:val="16"/>
      <w:szCs w:val="16"/>
    </w:rPr>
  </w:style>
  <w:style w:type="character" w:styleId="Znakiwypunktowania" w:customStyle="1">
    <w:name w:val="Znaki wypunktowania"/>
    <w:qFormat/>
    <w:rsid w:val="00206a59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551b2"/>
    <w:pPr>
      <w:spacing w:before="0" w:after="140"/>
    </w:pPr>
    <w:rPr/>
  </w:style>
  <w:style w:type="paragraph" w:styleId="Lista">
    <w:name w:val="List"/>
    <w:basedOn w:val="Tretekstu"/>
    <w:rsid w:val="004551b2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551b2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4551b2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455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unhideWhenUsed/>
    <w:qFormat/>
    <w:rsid w:val="00747e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747e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b350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34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LibreOffice/7.1.6.2$Windows_X86_64 LibreOffice_project/0e133318fcee89abacd6a7d077e292f1145735c3</Application>
  <AppVersion>15.0000</AppVersion>
  <Pages>4</Pages>
  <Words>995</Words>
  <Characters>5571</Characters>
  <CharactersWithSpaces>6582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2024-02-22T12:41:00Z</dcterms:created>
  <dc:creator>CEM</dc:creator>
  <dc:description/>
  <dc:language>pl-PL</dc:language>
  <cp:lastModifiedBy/>
  <cp:lastPrinted>2024-02-23T13:26:00Z</cp:lastPrinted>
  <dcterms:modified xsi:type="dcterms:W3CDTF">2024-02-28T16:45:57Z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